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F73" w:rsidRDefault="004D7F73" w:rsidP="004D7F73">
      <w:r>
        <w:rPr>
          <w:noProof/>
          <w:lang w:eastAsia="es-MX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4234815</wp:posOffset>
            </wp:positionH>
            <wp:positionV relativeFrom="paragraph">
              <wp:posOffset>243205</wp:posOffset>
            </wp:positionV>
            <wp:extent cx="2031365" cy="1200150"/>
            <wp:effectExtent l="19050" t="0" r="6985" b="0"/>
            <wp:wrapTight wrapText="bothSides">
              <wp:wrapPolygon edited="0">
                <wp:start x="-203" y="0"/>
                <wp:lineTo x="-203" y="21257"/>
                <wp:lineTo x="21674" y="21257"/>
                <wp:lineTo x="21674" y="0"/>
                <wp:lineTo x="-203" y="0"/>
              </wp:wrapPolygon>
            </wp:wrapTight>
            <wp:docPr id="3" name="1 Imagen" descr="LOGO_ITSAL_TRADE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ITSAL_TRADEMARK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36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94" o:spid="_x0000_s1027" type="#_x0000_t202" style="position:absolute;margin-left:124.7pt;margin-top:-7.95pt;width:369.1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" fillcolor="#ffa829" strokecolor="#ffa829">
            <v:textbox>
              <w:txbxContent>
                <w:p w:rsidR="004D7F73" w:rsidRPr="001C152F" w:rsidRDefault="004D7F73" w:rsidP="004D7F73">
                  <w:pPr>
                    <w:rPr>
                      <w:rFonts w:ascii="Arial" w:hAnsi="Arial" w:cs="Arial"/>
                      <w:b/>
                      <w:color w:val="FFFFFF"/>
                    </w:rPr>
                  </w:pPr>
                  <w:r w:rsidRPr="001C152F">
                    <w:rPr>
                      <w:rFonts w:ascii="Arial" w:hAnsi="Arial" w:cs="Arial"/>
                      <w:b/>
                      <w:color w:val="FFFFFF"/>
                    </w:rPr>
                    <w:t>Subsecretaría de Educación Superior</w:t>
                  </w:r>
                </w:p>
              </w:txbxContent>
            </v:textbox>
          </v:shape>
        </w:pict>
      </w:r>
      <w:r>
        <w:rPr>
          <w:noProof/>
          <w:lang w:eastAsia="es-MX"/>
        </w:rPr>
        <w:pict>
          <v:shape id="Text Box 192" o:spid="_x0000_s1026" type="#_x0000_t202" style="position:absolute;margin-left:-48.25pt;margin-top:-11.7pt;width:187.3pt;height:113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" stroked="f">
            <v:textbox>
              <w:txbxContent>
                <w:p w:rsidR="004D7F73" w:rsidRDefault="004D7F73" w:rsidP="004D7F73">
                  <w:r w:rsidRPr="00554917">
                    <w:rPr>
                      <w:noProof/>
                      <w:lang w:eastAsia="es-MX"/>
                    </w:rPr>
                    <w:drawing>
                      <wp:inline distT="0" distB="0" distL="0" distR="0">
                        <wp:extent cx="2086587" cy="1217108"/>
                        <wp:effectExtent l="19050" t="0" r="8913" b="0"/>
                        <wp:docPr id="1" name="Imagen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4" descr="http://www.dgit.gob.mx/dgest/logo1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r:link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6585" cy="12171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D7F73" w:rsidRDefault="004D7F73" w:rsidP="004D7F73">
      <w:r>
        <w:rPr>
          <w:noProof/>
          <w:lang w:eastAsia="es-MX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1967865</wp:posOffset>
            </wp:positionH>
            <wp:positionV relativeFrom="paragraph">
              <wp:posOffset>5080</wp:posOffset>
            </wp:positionV>
            <wp:extent cx="1828800" cy="951865"/>
            <wp:effectExtent l="19050" t="0" r="0" b="0"/>
            <wp:wrapSquare wrapText="bothSides"/>
            <wp:docPr id="5" name="Imagen 24" descr="azul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zul 20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5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7F73" w:rsidRDefault="004D7F73" w:rsidP="004D7F73"/>
    <w:p w:rsidR="004D7F73" w:rsidRDefault="004D7F73" w:rsidP="004D7F73"/>
    <w:p w:rsidR="004D7F73" w:rsidRDefault="004D7F73" w:rsidP="004D7F73"/>
    <w:p w:rsidR="004D7F73" w:rsidRDefault="004D7F73" w:rsidP="004D7F73">
      <w:pPr>
        <w:jc w:val="center"/>
        <w:rPr>
          <w:rFonts w:ascii="Arial" w:hAnsi="Arial" w:cs="Arial"/>
          <w:b/>
          <w:i/>
          <w:sz w:val="28"/>
          <w:szCs w:val="28"/>
        </w:rPr>
      </w:pPr>
      <w:r w:rsidRPr="00E60816">
        <w:rPr>
          <w:rFonts w:ascii="Arial" w:hAnsi="Arial" w:cs="Arial"/>
          <w:b/>
          <w:i/>
          <w:sz w:val="28"/>
          <w:szCs w:val="28"/>
        </w:rPr>
        <w:t>Dirección General de Educación Superior Tecnológica</w:t>
      </w:r>
    </w:p>
    <w:p w:rsidR="004D7F73" w:rsidRPr="00E60816" w:rsidRDefault="004D7F73" w:rsidP="004D7F73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INSTITUTO TECNOLÓGICO DE SALINA CRUZ</w:t>
      </w:r>
    </w:p>
    <w:p w:rsidR="004D7F73" w:rsidRDefault="004D7F73" w:rsidP="004D7F73">
      <w:pPr>
        <w:tabs>
          <w:tab w:val="left" w:pos="2268"/>
        </w:tabs>
        <w:jc w:val="center"/>
        <w:rPr>
          <w:rFonts w:ascii="Arial" w:hAnsi="Arial" w:cs="Arial"/>
          <w:b/>
          <w:sz w:val="20"/>
          <w:szCs w:val="20"/>
        </w:rPr>
      </w:pPr>
    </w:p>
    <w:p w:rsidR="004D7F73" w:rsidRPr="00B509C3" w:rsidRDefault="004D7F73" w:rsidP="004D7F73">
      <w:pPr>
        <w:tabs>
          <w:tab w:val="left" w:pos="2268"/>
        </w:tabs>
        <w:jc w:val="center"/>
        <w:rPr>
          <w:rFonts w:ascii="Arial" w:hAnsi="Arial" w:cs="Arial"/>
          <w:b/>
          <w:sz w:val="20"/>
          <w:szCs w:val="20"/>
        </w:rPr>
      </w:pPr>
      <w:r w:rsidRPr="00B509C3">
        <w:rPr>
          <w:rFonts w:ascii="Arial" w:hAnsi="Arial" w:cs="Arial"/>
          <w:b/>
          <w:sz w:val="20"/>
          <w:szCs w:val="20"/>
        </w:rPr>
        <w:t>CARRERA</w:t>
      </w:r>
    </w:p>
    <w:p w:rsidR="004D7F73" w:rsidRPr="001B6D79" w:rsidRDefault="004D7F73" w:rsidP="004D7F73">
      <w:pPr>
        <w:tabs>
          <w:tab w:val="left" w:pos="2268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INGENIERÍA EN TECNOLOGÍAS DE LA INFORMACIÓN Y LAS COMUNICACIONES</w:t>
      </w:r>
    </w:p>
    <w:p w:rsidR="004D7F73" w:rsidRPr="00B509C3" w:rsidRDefault="004D7F73" w:rsidP="004D7F73">
      <w:pPr>
        <w:jc w:val="center"/>
        <w:rPr>
          <w:rFonts w:ascii="Arial" w:hAnsi="Arial" w:cs="Arial"/>
          <w:b/>
          <w:sz w:val="20"/>
          <w:szCs w:val="20"/>
        </w:rPr>
      </w:pPr>
      <w:r w:rsidRPr="00B509C3">
        <w:rPr>
          <w:rFonts w:ascii="Arial" w:hAnsi="Arial" w:cs="Arial"/>
          <w:b/>
          <w:sz w:val="20"/>
          <w:szCs w:val="20"/>
        </w:rPr>
        <w:t>MATERIA</w:t>
      </w:r>
    </w:p>
    <w:p w:rsidR="004D7F73" w:rsidRPr="008F71F7" w:rsidRDefault="004D7F73" w:rsidP="004D7F73">
      <w:pPr>
        <w:jc w:val="center"/>
        <w:rPr>
          <w:rFonts w:ascii="Arial" w:hAnsi="Arial" w:cs="Arial"/>
          <w:b/>
          <w:sz w:val="24"/>
        </w:rPr>
      </w:pPr>
      <w:r w:rsidRPr="008F71F7">
        <w:rPr>
          <w:rFonts w:ascii="Arial" w:hAnsi="Arial" w:cs="Arial"/>
          <w:b/>
          <w:sz w:val="24"/>
        </w:rPr>
        <w:t>FUNDAMENTOS DE PROGRAMACIÓN</w:t>
      </w:r>
    </w:p>
    <w:p w:rsidR="004D7F73" w:rsidRDefault="004D7F73" w:rsidP="004D7F73">
      <w:pPr>
        <w:jc w:val="center"/>
        <w:rPr>
          <w:rFonts w:ascii="Arial" w:hAnsi="Arial" w:cs="Arial"/>
          <w:b/>
          <w:sz w:val="20"/>
          <w:szCs w:val="20"/>
        </w:rPr>
      </w:pPr>
      <w:r w:rsidRPr="00B509C3">
        <w:rPr>
          <w:rFonts w:ascii="Arial" w:hAnsi="Arial" w:cs="Arial"/>
          <w:b/>
          <w:sz w:val="20"/>
          <w:szCs w:val="20"/>
        </w:rPr>
        <w:t>TRABAJO QUE PRESENTA</w:t>
      </w:r>
    </w:p>
    <w:p w:rsidR="004D7F73" w:rsidRDefault="004D7F73" w:rsidP="004D7F73">
      <w:pPr>
        <w:pStyle w:val="NormalWeb"/>
        <w:spacing w:before="0" w:beforeAutospacing="0" w:after="0" w:afterAutospacing="0"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FLORES PACHECO LUIS ALBERTO</w:t>
      </w:r>
    </w:p>
    <w:p w:rsidR="004D7F73" w:rsidRDefault="004D7F73" w:rsidP="004D7F73">
      <w:pPr>
        <w:jc w:val="center"/>
        <w:rPr>
          <w:rFonts w:ascii="Arial" w:hAnsi="Arial" w:cs="Arial"/>
          <w:b/>
          <w:sz w:val="20"/>
          <w:szCs w:val="20"/>
        </w:rPr>
      </w:pPr>
    </w:p>
    <w:p w:rsidR="004D7F73" w:rsidRDefault="004D7F73" w:rsidP="004D7F73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TRABAJO</w:t>
      </w:r>
    </w:p>
    <w:p w:rsidR="004D7F73" w:rsidRPr="008F71F7" w:rsidRDefault="004D7F73" w:rsidP="004D7F73">
      <w:pPr>
        <w:jc w:val="center"/>
        <w:rPr>
          <w:rFonts w:ascii="Arial" w:hAnsi="Arial" w:cs="Arial"/>
          <w:b/>
          <w:sz w:val="24"/>
          <w:szCs w:val="20"/>
        </w:rPr>
      </w:pPr>
      <w:r>
        <w:rPr>
          <w:rFonts w:ascii="Arial" w:hAnsi="Arial" w:cs="Arial"/>
          <w:b/>
          <w:sz w:val="24"/>
          <w:szCs w:val="20"/>
        </w:rPr>
        <w:t>INICIANDO A BLUE J</w:t>
      </w:r>
    </w:p>
    <w:p w:rsidR="004D7F73" w:rsidRDefault="004D7F73" w:rsidP="004D7F73">
      <w:pPr>
        <w:jc w:val="center"/>
        <w:rPr>
          <w:rFonts w:ascii="Arial" w:hAnsi="Arial" w:cs="Arial"/>
          <w:b/>
          <w:sz w:val="20"/>
          <w:szCs w:val="20"/>
        </w:rPr>
      </w:pPr>
      <w:r w:rsidRPr="00D96988">
        <w:rPr>
          <w:rFonts w:ascii="Arial" w:hAnsi="Arial" w:cs="Arial"/>
          <w:b/>
          <w:sz w:val="20"/>
          <w:szCs w:val="20"/>
        </w:rPr>
        <w:t>NÚMERO DE CONTROL:</w:t>
      </w:r>
    </w:p>
    <w:p w:rsidR="004D7F73" w:rsidRPr="008F71F7" w:rsidRDefault="004D7F73" w:rsidP="004D7F73">
      <w:pPr>
        <w:jc w:val="center"/>
        <w:rPr>
          <w:rFonts w:ascii="Arial" w:hAnsi="Arial" w:cs="Arial"/>
          <w:b/>
          <w:sz w:val="24"/>
        </w:rPr>
      </w:pPr>
      <w:r w:rsidRPr="008F71F7">
        <w:rPr>
          <w:rFonts w:ascii="Arial" w:hAnsi="Arial" w:cs="Arial"/>
          <w:b/>
          <w:sz w:val="24"/>
          <w:shd w:val="clear" w:color="auto" w:fill="FFFFFF"/>
        </w:rPr>
        <w:t>121020158</w:t>
      </w:r>
    </w:p>
    <w:p w:rsidR="004D7F73" w:rsidRPr="004F6884" w:rsidRDefault="004D7F73" w:rsidP="004D7F73">
      <w:pPr>
        <w:jc w:val="center"/>
        <w:rPr>
          <w:rFonts w:ascii="Arial" w:hAnsi="Arial" w:cs="Arial"/>
          <w:b/>
          <w:sz w:val="20"/>
          <w:szCs w:val="20"/>
        </w:rPr>
      </w:pPr>
      <w:r w:rsidRPr="004F6884">
        <w:rPr>
          <w:rFonts w:ascii="Arial" w:hAnsi="Arial" w:cs="Arial"/>
          <w:b/>
          <w:sz w:val="20"/>
          <w:szCs w:val="20"/>
        </w:rPr>
        <w:t>GRADO</w:t>
      </w:r>
    </w:p>
    <w:p w:rsidR="004D7F73" w:rsidRPr="008F71F7" w:rsidRDefault="004D7F73" w:rsidP="004D7F73">
      <w:pPr>
        <w:jc w:val="center"/>
        <w:rPr>
          <w:rFonts w:ascii="Arial" w:hAnsi="Arial" w:cs="Arial"/>
          <w:b/>
          <w:sz w:val="24"/>
        </w:rPr>
      </w:pPr>
      <w:r w:rsidRPr="008F71F7">
        <w:rPr>
          <w:rFonts w:ascii="Arial" w:hAnsi="Arial" w:cs="Arial"/>
          <w:b/>
          <w:sz w:val="24"/>
        </w:rPr>
        <w:t>I SEMESTRE GRUPO E-1</w:t>
      </w:r>
    </w:p>
    <w:p w:rsidR="004D7F73" w:rsidRPr="00B509C3" w:rsidRDefault="004D7F73" w:rsidP="004D7F73">
      <w:pPr>
        <w:jc w:val="center"/>
        <w:rPr>
          <w:rFonts w:ascii="Arial" w:hAnsi="Arial" w:cs="Arial"/>
          <w:b/>
          <w:sz w:val="20"/>
          <w:szCs w:val="20"/>
        </w:rPr>
      </w:pPr>
      <w:r w:rsidRPr="00B509C3">
        <w:rPr>
          <w:rFonts w:ascii="Arial" w:hAnsi="Arial" w:cs="Arial"/>
          <w:b/>
          <w:sz w:val="20"/>
          <w:szCs w:val="20"/>
        </w:rPr>
        <w:t>PROFESOR</w:t>
      </w:r>
    </w:p>
    <w:p w:rsidR="004D7F73" w:rsidRPr="008F71F7" w:rsidRDefault="004D7F73" w:rsidP="004D7F73">
      <w:pPr>
        <w:jc w:val="center"/>
        <w:rPr>
          <w:rFonts w:ascii="Arial" w:hAnsi="Arial" w:cs="Arial"/>
          <w:sz w:val="32"/>
          <w:szCs w:val="28"/>
        </w:rPr>
      </w:pPr>
      <w:r w:rsidRPr="008F71F7">
        <w:rPr>
          <w:rFonts w:ascii="Arial" w:hAnsi="Arial" w:cs="Arial"/>
          <w:b/>
          <w:sz w:val="24"/>
          <w:shd w:val="clear" w:color="auto" w:fill="FFFFFF"/>
        </w:rPr>
        <w:t>MC. SUSANA MÓNICA ROMAN NAJERA</w:t>
      </w:r>
    </w:p>
    <w:p w:rsidR="004D7F73" w:rsidRDefault="004D7F73" w:rsidP="004D7F73">
      <w:pPr>
        <w:jc w:val="center"/>
        <w:rPr>
          <w:rFonts w:ascii="Arial" w:hAnsi="Arial" w:cs="Arial"/>
          <w:sz w:val="28"/>
          <w:szCs w:val="28"/>
        </w:rPr>
      </w:pPr>
    </w:p>
    <w:p w:rsidR="004D7F73" w:rsidRPr="007373B8" w:rsidRDefault="004D7F73" w:rsidP="004D7F73">
      <w:pPr>
        <w:jc w:val="center"/>
        <w:rPr>
          <w:rFonts w:ascii="Arial" w:hAnsi="Arial" w:cs="Arial"/>
          <w:sz w:val="28"/>
          <w:szCs w:val="28"/>
        </w:rPr>
      </w:pPr>
    </w:p>
    <w:p w:rsidR="004D7F73" w:rsidRPr="008F71F7" w:rsidRDefault="004D7F73" w:rsidP="004D7F73">
      <w:pPr>
        <w:jc w:val="right"/>
        <w:rPr>
          <w:rFonts w:ascii="Arial" w:hAnsi="Arial" w:cs="Arial"/>
          <w:b/>
          <w:sz w:val="24"/>
        </w:rPr>
      </w:pPr>
      <w:r w:rsidRPr="008F71F7">
        <w:rPr>
          <w:rFonts w:ascii="Arial" w:hAnsi="Arial" w:cs="Arial"/>
          <w:b/>
          <w:sz w:val="24"/>
        </w:rPr>
        <w:t xml:space="preserve">SALINA CRUZ, OAXACA., </w:t>
      </w:r>
      <w:r>
        <w:rPr>
          <w:rFonts w:ascii="Arial" w:hAnsi="Arial" w:cs="Arial"/>
          <w:b/>
          <w:sz w:val="24"/>
        </w:rPr>
        <w:t>OCTUBRE</w:t>
      </w:r>
      <w:r w:rsidRPr="008F71F7">
        <w:rPr>
          <w:rFonts w:ascii="Arial" w:hAnsi="Arial" w:cs="Arial"/>
          <w:b/>
          <w:sz w:val="24"/>
        </w:rPr>
        <w:t xml:space="preserve"> DE 2012</w:t>
      </w:r>
    </w:p>
    <w:p w:rsidR="004D7F73" w:rsidRDefault="004D7F73">
      <w:r>
        <w:rPr>
          <w:noProof/>
          <w:lang w:eastAsia="es-MX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977265</wp:posOffset>
            </wp:positionH>
            <wp:positionV relativeFrom="paragraph">
              <wp:posOffset>462280</wp:posOffset>
            </wp:positionV>
            <wp:extent cx="3800475" cy="3095625"/>
            <wp:effectExtent l="19050" t="0" r="9525" b="0"/>
            <wp:wrapNone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867" t="3169" r="30414" b="23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Para empezar a utilizar Blue J es necesario crear un nuevo proyecto, para poder empezar a trabajar.</w:t>
      </w:r>
    </w:p>
    <w:p w:rsidR="004D7F73" w:rsidRPr="004D7F73" w:rsidRDefault="004D7F73" w:rsidP="004D7F73"/>
    <w:p w:rsidR="004D7F73" w:rsidRPr="004D7F73" w:rsidRDefault="004D7F73" w:rsidP="004D7F73"/>
    <w:p w:rsidR="004D7F73" w:rsidRPr="004D7F73" w:rsidRDefault="004D7F73" w:rsidP="004D7F73"/>
    <w:p w:rsidR="004D7F73" w:rsidRPr="004D7F73" w:rsidRDefault="004D7F73" w:rsidP="004D7F73"/>
    <w:p w:rsidR="004D7F73" w:rsidRPr="004D7F73" w:rsidRDefault="004D7F73" w:rsidP="004D7F73"/>
    <w:p w:rsidR="004D7F73" w:rsidRPr="004D7F73" w:rsidRDefault="004D7F73" w:rsidP="004D7F73"/>
    <w:p w:rsidR="004D7F73" w:rsidRPr="004D7F73" w:rsidRDefault="004D7F73" w:rsidP="004D7F73"/>
    <w:p w:rsidR="004D7F73" w:rsidRPr="004D7F73" w:rsidRDefault="004D7F73" w:rsidP="004D7F73"/>
    <w:p w:rsidR="004D7F73" w:rsidRDefault="004D7F73" w:rsidP="004D7F73"/>
    <w:p w:rsidR="007909A4" w:rsidRDefault="004D7F73" w:rsidP="004D7F73">
      <w:pPr>
        <w:tabs>
          <w:tab w:val="left" w:pos="7785"/>
        </w:tabs>
      </w:pPr>
      <w:r>
        <w:tab/>
      </w:r>
    </w:p>
    <w:p w:rsidR="004D7F73" w:rsidRDefault="004D7F73" w:rsidP="004D7F73">
      <w:pPr>
        <w:tabs>
          <w:tab w:val="left" w:pos="7785"/>
        </w:tabs>
      </w:pPr>
      <w:r>
        <w:t>Proporcionamos un nombre al proyecto.</w:t>
      </w:r>
    </w:p>
    <w:p w:rsidR="004D7F73" w:rsidRDefault="004D7F73" w:rsidP="004D7F73">
      <w:pPr>
        <w:tabs>
          <w:tab w:val="left" w:pos="7785"/>
        </w:tabs>
      </w:pPr>
      <w:r>
        <w:rPr>
          <w:noProof/>
          <w:lang w:eastAsia="es-MX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977265</wp:posOffset>
            </wp:positionH>
            <wp:positionV relativeFrom="paragraph">
              <wp:posOffset>-1270</wp:posOffset>
            </wp:positionV>
            <wp:extent cx="3752850" cy="3105150"/>
            <wp:effectExtent l="1905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206" t="2942" r="30923" b="23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7F73" w:rsidRPr="004D7F73" w:rsidRDefault="004D7F73" w:rsidP="004D7F73"/>
    <w:p w:rsidR="004D7F73" w:rsidRPr="004D7F73" w:rsidRDefault="004D7F73" w:rsidP="004D7F73"/>
    <w:p w:rsidR="004D7F73" w:rsidRPr="004D7F73" w:rsidRDefault="004D7F73" w:rsidP="004D7F73"/>
    <w:p w:rsidR="004D7F73" w:rsidRPr="004D7F73" w:rsidRDefault="004D7F73" w:rsidP="004D7F73"/>
    <w:p w:rsidR="004D7F73" w:rsidRPr="004D7F73" w:rsidRDefault="004D7F73" w:rsidP="004D7F73"/>
    <w:p w:rsidR="004D7F73" w:rsidRPr="004D7F73" w:rsidRDefault="004D7F73" w:rsidP="004D7F73"/>
    <w:p w:rsidR="004D7F73" w:rsidRPr="004D7F73" w:rsidRDefault="004D7F73" w:rsidP="004D7F73"/>
    <w:p w:rsidR="004D7F73" w:rsidRPr="004D7F73" w:rsidRDefault="004D7F73" w:rsidP="004D7F73"/>
    <w:p w:rsidR="004D7F73" w:rsidRPr="004D7F73" w:rsidRDefault="004D7F73" w:rsidP="004D7F73"/>
    <w:p w:rsidR="004D7F73" w:rsidRPr="004D7F73" w:rsidRDefault="004D7F73" w:rsidP="004D7F73"/>
    <w:p w:rsidR="004D7F73" w:rsidRDefault="004D7F73" w:rsidP="004D7F73">
      <w:pPr>
        <w:tabs>
          <w:tab w:val="left" w:pos="1800"/>
        </w:tabs>
      </w:pPr>
      <w:r>
        <w:tab/>
      </w:r>
    </w:p>
    <w:p w:rsidR="004D7F73" w:rsidRDefault="004D7F73" w:rsidP="004D7F73">
      <w:pPr>
        <w:tabs>
          <w:tab w:val="left" w:pos="1800"/>
        </w:tabs>
      </w:pPr>
    </w:p>
    <w:p w:rsidR="004D7F73" w:rsidRDefault="004D7F73" w:rsidP="004D7F73">
      <w:pPr>
        <w:tabs>
          <w:tab w:val="left" w:pos="1800"/>
        </w:tabs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4196715</wp:posOffset>
            </wp:positionH>
            <wp:positionV relativeFrom="paragraph">
              <wp:posOffset>-42545</wp:posOffset>
            </wp:positionV>
            <wp:extent cx="1000125" cy="276225"/>
            <wp:effectExtent l="19050" t="0" r="9525" b="0"/>
            <wp:wrapTight wrapText="bothSides">
              <wp:wrapPolygon edited="0">
                <wp:start x="-411" y="0"/>
                <wp:lineTo x="-411" y="20855"/>
                <wp:lineTo x="21806" y="20855"/>
                <wp:lineTo x="21806" y="0"/>
                <wp:lineTo x="-411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092" t="12508" r="86592" b="84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Una vez creado el proyecto empezaremos a crear clases con este botón y al dar </w:t>
      </w:r>
      <w:proofErr w:type="spellStart"/>
      <w:r>
        <w:t>click</w:t>
      </w:r>
      <w:proofErr w:type="spellEnd"/>
      <w:r>
        <w:t xml:space="preserve"> aparecerá una pantalla como esta: </w:t>
      </w:r>
    </w:p>
    <w:p w:rsidR="004D7F73" w:rsidRDefault="004D7F73" w:rsidP="004D7F73">
      <w:pPr>
        <w:tabs>
          <w:tab w:val="left" w:pos="1800"/>
        </w:tabs>
      </w:pPr>
    </w:p>
    <w:p w:rsidR="004D7F73" w:rsidRDefault="004D7F73" w:rsidP="004D7F73">
      <w:pPr>
        <w:tabs>
          <w:tab w:val="left" w:pos="1800"/>
        </w:tabs>
      </w:pPr>
      <w:r>
        <w:rPr>
          <w:noProof/>
          <w:lang w:eastAsia="es-MX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90750" cy="2847975"/>
            <wp:effectExtent l="1905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4949" t="20594" r="51290" b="38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Con lo cual podemos asignar el nombre a la clase y elegir el tipo de clase.</w:t>
      </w:r>
      <w:r>
        <w:br w:type="textWrapping" w:clear="all"/>
      </w:r>
    </w:p>
    <w:p w:rsidR="0044319E" w:rsidRDefault="0044319E" w:rsidP="004D7F73">
      <w:pPr>
        <w:tabs>
          <w:tab w:val="left" w:pos="1800"/>
        </w:tabs>
      </w:pPr>
      <w:r>
        <w:t>Al crear la clase aparecerá un rectángulo como este:</w:t>
      </w:r>
    </w:p>
    <w:p w:rsidR="0044319E" w:rsidRDefault="0044319E" w:rsidP="004D7F73">
      <w:pPr>
        <w:tabs>
          <w:tab w:val="left" w:pos="1800"/>
        </w:tabs>
      </w:pPr>
      <w:r>
        <w:rPr>
          <w:noProof/>
          <w:lang w:eastAsia="es-MX"/>
        </w:rPr>
        <w:drawing>
          <wp:inline distT="0" distB="0" distL="0" distR="0">
            <wp:extent cx="3800475" cy="3152775"/>
            <wp:effectExtent l="1905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055" t="3621" r="29226" b="21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19E" w:rsidRDefault="0044319E" w:rsidP="004D7F73">
      <w:pPr>
        <w:tabs>
          <w:tab w:val="left" w:pos="1800"/>
        </w:tabs>
      </w:pPr>
    </w:p>
    <w:p w:rsidR="0044319E" w:rsidRDefault="0044319E" w:rsidP="004D7F73">
      <w:pPr>
        <w:tabs>
          <w:tab w:val="left" w:pos="1800"/>
        </w:tabs>
      </w:pPr>
    </w:p>
    <w:p w:rsidR="0044319E" w:rsidRDefault="0044319E" w:rsidP="004D7F73">
      <w:pPr>
        <w:tabs>
          <w:tab w:val="left" w:pos="1800"/>
        </w:tabs>
      </w:pPr>
      <w:r>
        <w:lastRenderedPageBreak/>
        <w:t>Para ver el código de la clase suma es necesario dar doble clic sobre ella</w:t>
      </w:r>
      <w:r w:rsidRPr="0044319E">
        <w:drawing>
          <wp:inline distT="0" distB="0" distL="0" distR="0">
            <wp:extent cx="1356360" cy="847725"/>
            <wp:effectExtent l="19050" t="0" r="0" b="0"/>
            <wp:docPr id="6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1215" t="13578" r="70638" b="79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19E" w:rsidRDefault="0044319E" w:rsidP="0044319E">
      <w:r>
        <w:t>Y aparece una ventana como esta donde uno podrá: compilar, copiar, pegar, cerrar, además de editar el código.</w:t>
      </w:r>
    </w:p>
    <w:p w:rsidR="0044319E" w:rsidRDefault="0044319E" w:rsidP="0044319E">
      <w:r>
        <w:rPr>
          <w:noProof/>
          <w:lang w:eastAsia="es-MX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57785</wp:posOffset>
            </wp:positionV>
            <wp:extent cx="4905375" cy="3819525"/>
            <wp:effectExtent l="19050" t="0" r="952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6959" t="7015" r="5635" b="2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319E" w:rsidRPr="0044319E" w:rsidRDefault="0044319E" w:rsidP="0044319E"/>
    <w:sectPr w:rsidR="0044319E" w:rsidRPr="0044319E" w:rsidSect="007909A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D7F73"/>
    <w:rsid w:val="00317F5C"/>
    <w:rsid w:val="0044319E"/>
    <w:rsid w:val="004D7F73"/>
    <w:rsid w:val="007909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7F7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D7F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D7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7F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http://www.dgit.gob.mx/dgest/logo1a.jpg" TargetMode="Externa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702AF2-393C-4A3A-B29B-FF2C4E0AD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158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Ccomputo</dc:creator>
  <cp:lastModifiedBy>Ccomputo</cp:lastModifiedBy>
  <cp:revision>2</cp:revision>
  <dcterms:created xsi:type="dcterms:W3CDTF">2012-10-17T18:37:00Z</dcterms:created>
  <dcterms:modified xsi:type="dcterms:W3CDTF">2012-10-17T19:00:00Z</dcterms:modified>
</cp:coreProperties>
</file>